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64185" w:rsidP="6C8A948C" w:rsidRDefault="00764185" w14:paraId="39958E38" wp14:textId="5E44ECF1">
      <w:pPr>
        <w:pStyle w:val="Ttulo1"/>
        <w:ind w:firstLine="0"/>
        <w:jc w:val="both"/>
        <w:rPr>
          <w:b w:val="1"/>
          <w:bCs w:val="1"/>
          <w:sz w:val="28"/>
          <w:szCs w:val="28"/>
        </w:rPr>
      </w:pPr>
      <w:r w:rsidRPr="6C8A948C">
        <w:rPr>
          <w:b w:val="1"/>
          <w:bCs w:val="1"/>
          <w:sz w:val="28"/>
          <w:szCs w:val="28"/>
        </w:rPr>
        <w:t>Peça</w:t>
      </w:r>
      <w:r w:rsidRPr="6C8A948C">
        <w:rPr>
          <w:b w:val="1"/>
          <w:bCs w:val="1"/>
          <w:sz w:val="28"/>
          <w:szCs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6C8A948C">
        <w:rPr>
          <w:b w:val="1"/>
          <w:bCs w:val="1"/>
          <w:sz w:val="28"/>
          <w:szCs w:val="28"/>
          <w:u w:val="none"/>
        </w:rPr>
        <w:t>A casa de Bernarda Alba</w:t>
      </w:r>
    </w:p>
    <w:p xmlns:wp14="http://schemas.microsoft.com/office/word/2010/wordml" w:rsidR="00764185" w:rsidP="6C8A948C" w:rsidRDefault="00764185" w14:paraId="51B53595" wp14:textId="643C478E">
      <w:pPr>
        <w:ind w:firstLine="0"/>
        <w:jc w:val="both"/>
        <w:rPr>
          <w:b w:val="1"/>
          <w:bCs w:val="1"/>
          <w:sz w:val="28"/>
          <w:szCs w:val="28"/>
        </w:rPr>
      </w:pPr>
      <w:r w:rsidRPr="6C8A948C">
        <w:rPr>
          <w:b w:val="1"/>
          <w:bCs w:val="1"/>
          <w:sz w:val="28"/>
          <w:szCs w:val="28"/>
        </w:rPr>
        <w:t>Autor</w:t>
      </w:r>
      <w:r w:rsidRPr="6C8A948C">
        <w:rPr>
          <w:b w:val="1"/>
          <w:bCs w:val="1"/>
          <w:sz w:val="28"/>
          <w:szCs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6C8A948C">
        <w:rPr>
          <w:b w:val="1"/>
          <w:bCs w:val="1"/>
          <w:sz w:val="28"/>
          <w:szCs w:val="28"/>
        </w:rPr>
        <w:t>Federico Garcia Lorca</w:t>
      </w:r>
    </w:p>
    <w:p xmlns:wp14="http://schemas.microsoft.com/office/word/2010/wordml" w:rsidR="00764185" w:rsidP="6C8A948C" w:rsidRDefault="00764185" w14:paraId="5A8EB6E6" wp14:textId="06EEC1FE">
      <w:pPr>
        <w:ind w:left="0" w:firstLine="0"/>
        <w:jc w:val="both"/>
        <w:rPr>
          <w:b w:val="1"/>
          <w:bCs w:val="1"/>
          <w:sz w:val="28"/>
          <w:szCs w:val="28"/>
        </w:rPr>
      </w:pPr>
      <w:r w:rsidRPr="6C8A948C">
        <w:rPr>
          <w:b w:val="1"/>
          <w:bCs w:val="1"/>
          <w:sz w:val="28"/>
          <w:szCs w:val="28"/>
        </w:rPr>
        <w:t>Tradução</w:t>
      </w:r>
      <w:r w:rsidRPr="6C8A948C">
        <w:rPr>
          <w:b w:val="1"/>
          <w:bCs w:val="1"/>
          <w:sz w:val="28"/>
          <w:szCs w:val="28"/>
        </w:rPr>
        <w:t xml:space="preserve">: </w:t>
      </w:r>
      <w:r>
        <w:rPr>
          <w:sz w:val="28"/>
        </w:rPr>
        <w:tab/>
      </w:r>
      <w:r w:rsidRPr="6C8A948C">
        <w:rPr>
          <w:b w:val="1"/>
          <w:bCs w:val="1"/>
          <w:sz w:val="28"/>
          <w:szCs w:val="28"/>
        </w:rPr>
        <w:t xml:space="preserve">Gonçalo Gomes, adaptada por </w:t>
      </w:r>
      <w:r w:rsidRPr="6C8A948C">
        <w:rPr>
          <w:b w:val="1"/>
          <w:bCs w:val="1"/>
          <w:sz w:val="28"/>
          <w:szCs w:val="28"/>
        </w:rPr>
        <w:t>LP</w:t>
      </w:r>
      <w:r w:rsidRPr="6C8A948C">
        <w:rPr>
          <w:b w:val="1"/>
          <w:bCs w:val="1"/>
          <w:sz w:val="28"/>
          <w:szCs w:val="28"/>
        </w:rPr>
        <w:t xml:space="preserve"> </w:t>
      </w:r>
      <w:r w:rsidRPr="6C8A948C">
        <w:rPr>
          <w:b w:val="1"/>
          <w:bCs w:val="1"/>
          <w:sz w:val="28"/>
          <w:szCs w:val="28"/>
        </w:rPr>
        <w:t>Vasconcellos</w:t>
      </w:r>
    </w:p>
    <w:p xmlns:wp14="http://schemas.microsoft.com/office/word/2010/wordml" w:rsidR="00764185" w:rsidP="6C8A948C" w:rsidRDefault="00764185" w14:paraId="0C669707" wp14:textId="6ACA6418">
      <w:pPr>
        <w:ind w:firstLine="0"/>
        <w:jc w:val="both"/>
        <w:rPr>
          <w:b w:val="1"/>
          <w:bCs w:val="1"/>
          <w:sz w:val="28"/>
          <w:szCs w:val="28"/>
        </w:rPr>
      </w:pPr>
      <w:r w:rsidRPr="6C8A948C">
        <w:rPr>
          <w:b w:val="1"/>
          <w:bCs w:val="1"/>
          <w:sz w:val="28"/>
          <w:szCs w:val="28"/>
        </w:rPr>
        <w:t>Personagem</w:t>
      </w:r>
      <w:r w:rsidRPr="6C8A948C">
        <w:rPr>
          <w:b w:val="1"/>
          <w:bCs w:val="1"/>
          <w:sz w:val="28"/>
          <w:szCs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 w:rsidRPr="6C8A948C">
        <w:rPr>
          <w:b w:val="1"/>
          <w:bCs w:val="1"/>
          <w:sz w:val="28"/>
          <w:szCs w:val="28"/>
        </w:rPr>
        <w:t>Martírio</w:t>
      </w:r>
    </w:p>
    <w:p xmlns:wp14="http://schemas.microsoft.com/office/word/2010/wordml" w:rsidR="00764185" w:rsidP="6C8A948C" w:rsidRDefault="00764185" w14:paraId="6EA7BF83" wp14:textId="0EFCF950">
      <w:pPr>
        <w:ind w:left="0" w:firstLine="0"/>
        <w:jc w:val="both"/>
        <w:rPr>
          <w:b w:val="1"/>
          <w:bCs w:val="1"/>
          <w:sz w:val="28"/>
          <w:szCs w:val="28"/>
        </w:rPr>
      </w:pPr>
      <w:r w:rsidRPr="6C8A948C">
        <w:rPr>
          <w:b w:val="1"/>
          <w:bCs w:val="1"/>
          <w:sz w:val="28"/>
          <w:szCs w:val="28"/>
        </w:rPr>
        <w:t>Resumo da ação</w:t>
      </w:r>
      <w:r w:rsidRPr="6C8A948C">
        <w:rPr>
          <w:b w:val="1"/>
          <w:bCs w:val="1"/>
          <w:sz w:val="28"/>
          <w:szCs w:val="28"/>
        </w:rPr>
        <w:t xml:space="preserve">: </w:t>
      </w:r>
      <w:r>
        <w:rPr>
          <w:sz w:val="28"/>
        </w:rPr>
        <w:tab/>
      </w:r>
      <w:r w:rsidRPr="6C8A948C">
        <w:rPr>
          <w:b w:val="1"/>
          <w:bCs w:val="1"/>
          <w:sz w:val="28"/>
          <w:szCs w:val="28"/>
        </w:rPr>
        <w:t xml:space="preserve">Bernarda e as filhas acabaram de chegar da Igreja onde foram assistir à missa pela </w:t>
      </w:r>
      <w:r>
        <w:rPr>
          <w:sz w:val="28"/>
        </w:rPr>
        <w:tab/>
      </w:r>
      <w:r w:rsidRPr="6C8A948C">
        <w:rPr>
          <w:b w:val="1"/>
          <w:bCs w:val="1"/>
          <w:sz w:val="28"/>
          <w:szCs w:val="28"/>
        </w:rPr>
        <w:t>alma do pai, recém enterrado.</w:t>
      </w:r>
    </w:p>
    <w:p xmlns:wp14="http://schemas.microsoft.com/office/word/2010/wordml" w:rsidR="00764185" w:rsidRDefault="00764185" w14:paraId="0A37501D" wp14:textId="77777777">
      <w:pPr>
        <w:jc w:val="both"/>
        <w:rPr>
          <w:sz w:val="28"/>
        </w:rPr>
      </w:pPr>
    </w:p>
    <w:p xmlns:wp14="http://schemas.microsoft.com/office/word/2010/wordml" w:rsidR="00764185" w:rsidP="6C8A948C" w:rsidRDefault="00764185" w14:paraId="775F5D88" wp14:textId="77777777" wp14:noSpellErr="1">
      <w:pPr>
        <w:ind w:firstLine="708"/>
        <w:jc w:val="both"/>
        <w:rPr>
          <w:sz w:val="28"/>
          <w:szCs w:val="28"/>
        </w:rPr>
      </w:pPr>
      <w:r w:rsidRPr="6C8A948C" w:rsidR="6C8A948C">
        <w:rPr>
          <w:sz w:val="28"/>
          <w:szCs w:val="28"/>
        </w:rPr>
        <w:t>A Adelaide não foi à Igreja.  O noivo não deixa sair, nem assomar sequer à soleira da porta.  Antes ela era alegre; agora, nem pó de arroz na cara.  A culpa de tudo isso são as línguas do mundo, que não nos deixam viver em sossego.  A Adelaide tem medo da nossa mãe, que lhe conhece a história da família toda, a história das terras, do pai, que matou o primeiro marido da primeira mulher para poder casar com ela. Mas logo a abandonou para fugir com outra que tinha uma filha... E não tardou a seduzir essa filha, a mãe da Adelaide, com quem se casou depois de ter feito com que a segunda mulher morresse louca.  A vida não é mais do que uma repetição.  Agora a Adelaide não pode nem sair à rua.  Nem pó de arroz na cara.  Nasceu com a mesma sina da mãe e da avó, ambas mulheres do homem que lhe deu a vida.  Do jeito que a coisa é, é preferível não ver nunca um homem.  Desde pequena que lhes tenho medo.  Eu os via no curral a jungir os bois, a por nos ombros os sacos de trigo, entre gritos e patadas, e sempre tive receio de crescer, com temor de encontrar-me de súbito abraçada por um deles.  Deus me fez fraca e feia e afastou-os de mim para sempre.</w:t>
      </w:r>
    </w:p>
    <w:p xmlns:wp14="http://schemas.microsoft.com/office/word/2010/wordml" w:rsidR="00764185" w:rsidRDefault="00764185" w14:paraId="218902C4" wp14:textId="77777777">
      <w:pPr>
        <w:jc w:val="both"/>
        <w:rPr>
          <w:sz w:val="28"/>
        </w:rPr>
      </w:pPr>
      <w:r>
        <w:rPr>
          <w:sz w:val="28"/>
        </w:rPr>
        <w:t xml:space="preserve">Só uma vez esperei o Henrique atrás duma janela, porque havia me mandado recado pela filha de um peão que vinha e não veio.  Não tardou a casar com outra, feia como um demônio, mas  tinha mais do que eu.  Que lhes importa a eles a feiúra?  O que lhes interessa é a terra, os bois e uma cadela submissa que lhes dê o que comer. </w:t>
      </w:r>
    </w:p>
    <w:sectPr w:rsidR="00764185">
      <w:pgSz w:w="12240" w:h="15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CF"/>
    <w:rsid w:val="00764185"/>
    <w:rsid w:val="00AA5DCF"/>
    <w:rsid w:val="6C8A9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1D0F0B-A37E-4DF1-9257-6E4CE9D990BF}"/>
  <w14:docId w14:val="6148C7D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Peça</dc:title>
  <dc:subject/>
  <dc:creator>x</dc:creator>
  <keywords/>
  <lastModifiedBy>Casa de Teatro</lastModifiedBy>
  <revision>6</revision>
  <lastPrinted>2002-12-10T02:24:00.0000000Z</lastPrinted>
  <dcterms:created xsi:type="dcterms:W3CDTF">2019-10-31T14:50:00.0000000Z</dcterms:created>
  <dcterms:modified xsi:type="dcterms:W3CDTF">2019-10-31T14:53:09.0408215Z</dcterms:modified>
</coreProperties>
</file>